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ED" w:rsidRPr="00D56FE4" w:rsidRDefault="00B76FED" w:rsidP="00B76FED">
      <w:pPr>
        <w:overflowPunct w:val="0"/>
        <w:spacing w:line="220" w:lineRule="exact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様式第</w:t>
      </w:r>
      <w:r w:rsidR="00B7013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1</w:t>
      </w:r>
      <w:r w:rsidR="00782437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2</w:t>
      </w:r>
      <w:r w:rsidR="00CB229E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号</w:t>
      </w:r>
    </w:p>
    <w:p w:rsidR="003072CC" w:rsidRPr="00D56FE4" w:rsidRDefault="003072CC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第</w:t>
      </w:r>
      <w:r w:rsidR="004C73B2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 xml:space="preserve">　　　　　　　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号</w:t>
      </w:r>
    </w:p>
    <w:p w:rsidR="003072CC" w:rsidRPr="00D56FE4" w:rsidRDefault="004C73B2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 xml:space="preserve">　　</w:t>
      </w:r>
      <w:r w:rsidR="003072C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年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 xml:space="preserve">　　</w:t>
      </w:r>
      <w:r w:rsidR="003072C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月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 xml:space="preserve">　　</w:t>
      </w:r>
      <w:r w:rsidR="003072C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日</w:t>
      </w:r>
    </w:p>
    <w:p w:rsidR="003072CC" w:rsidRPr="00D56FE4" w:rsidRDefault="004C73B2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  <w:r w:rsidRPr="00D56FE4">
        <w:rPr>
          <w:rFonts w:ascii="HGS明朝B" w:eastAsia="HGS明朝B" w:hAnsi="Times New Roman" w:hint="eastAsia"/>
          <w:color w:val="000000" w:themeColor="text1"/>
          <w:spacing w:val="2"/>
          <w:kern w:val="0"/>
          <w:sz w:val="22"/>
        </w:rPr>
        <w:t xml:space="preserve">　　</w:t>
      </w:r>
    </w:p>
    <w:p w:rsidR="003072CC" w:rsidRPr="00D56FE4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p w:rsidR="003072CC" w:rsidRPr="00D56FE4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 xml:space="preserve">　　　　　　　　殿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F763F2" w:rsidRPr="00D56FE4" w:rsidTr="00F763F2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</w:p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</w:p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　　　　　</w:t>
            </w:r>
            <w:r w:rsidR="00782437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産山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村長</w:t>
            </w:r>
          </w:p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  <w:r w:rsidRPr="00D56FE4"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2"/>
              </w:rPr>
              <w:t xml:space="preserve">　</w:t>
            </w:r>
          </w:p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</w:p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</w:p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印</w:t>
            </w:r>
          </w:p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</w:p>
          <w:p w:rsidR="00F763F2" w:rsidRPr="00D56FE4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2"/>
              </w:rPr>
            </w:pPr>
          </w:p>
        </w:tc>
      </w:tr>
    </w:tbl>
    <w:p w:rsidR="00EC5DDC" w:rsidRPr="00D56FE4" w:rsidRDefault="00EC5DDC" w:rsidP="00132CC0">
      <w:pPr>
        <w:overflowPunct w:val="0"/>
        <w:ind w:leftChars="930" w:left="2976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児童手当</w:t>
      </w:r>
    </w:p>
    <w:p w:rsidR="003072CC" w:rsidRPr="00D56FE4" w:rsidRDefault="00132CC0" w:rsidP="00D22D5E">
      <w:pPr>
        <w:overflowPunct w:val="0"/>
        <w:spacing w:line="24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 xml:space="preserve">　　　　　　</w:t>
      </w:r>
      <w:r w:rsidR="003072C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支払通知書</w:t>
      </w:r>
    </w:p>
    <w:p w:rsidR="003072CC" w:rsidRPr="00D56FE4" w:rsidRDefault="00EC5DDC" w:rsidP="00132CC0">
      <w:pPr>
        <w:overflowPunct w:val="0"/>
        <w:ind w:leftChars="930" w:left="2976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  <w:r w:rsidRPr="00D56FE4">
        <w:rPr>
          <w:rFonts w:ascii="HGS明朝B" w:eastAsia="HGS明朝B" w:hAnsi="Times New Roman" w:hint="eastAsia"/>
          <w:color w:val="000000" w:themeColor="text1"/>
          <w:kern w:val="0"/>
          <w:sz w:val="22"/>
        </w:rPr>
        <w:t>特例給付</w:t>
      </w:r>
    </w:p>
    <w:p w:rsidR="003072CC" w:rsidRPr="00D56FE4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p w:rsidR="003072CC" w:rsidRPr="00D56FE4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p w:rsidR="003072CC" w:rsidRPr="00D56FE4" w:rsidRDefault="003072CC" w:rsidP="004C73B2">
      <w:pPr>
        <w:overflowPunct w:val="0"/>
        <w:spacing w:line="220" w:lineRule="exac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</w:p>
    <w:p w:rsidR="00EC5DDC" w:rsidRPr="00D56FE4" w:rsidRDefault="00EC5DDC" w:rsidP="00D56FE4">
      <w:pPr>
        <w:overflowPunct w:val="0"/>
        <w:spacing w:line="220" w:lineRule="exact"/>
        <w:ind w:firstLineChars="100" w:firstLine="220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児童手当</w:t>
      </w:r>
    </w:p>
    <w:p w:rsidR="00EC5DDC" w:rsidRPr="00D56FE4" w:rsidRDefault="003072CC" w:rsidP="00132CC0">
      <w:pPr>
        <w:overflowPunct w:val="0"/>
        <w:spacing w:line="0" w:lineRule="atLeast"/>
        <w:ind w:leftChars="443" w:left="1418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の支払については、次のとおり、あなたの預貯金等の口座</w:t>
      </w:r>
      <w:r w:rsidR="00132CC0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に振り込</w:t>
      </w:r>
      <w:r w:rsidR="00782437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の手</w:t>
      </w:r>
    </w:p>
    <w:p w:rsidR="00EC5DDC" w:rsidRPr="00D56FE4" w:rsidRDefault="00EC5DDC" w:rsidP="00D56FE4">
      <w:pPr>
        <w:overflowPunct w:val="0"/>
        <w:spacing w:line="220" w:lineRule="exact"/>
        <w:ind w:firstLineChars="100" w:firstLine="220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特例給付</w:t>
      </w:r>
    </w:p>
    <w:p w:rsidR="003072CC" w:rsidRPr="00D56FE4" w:rsidRDefault="00782437" w:rsidP="00EC5DDC">
      <w:pPr>
        <w:overflowPunct w:val="0"/>
        <w:spacing w:line="440" w:lineRule="exac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続きを行いますので通知します。なお、支払予定日等は下記のとおりですが、支払額等に変更があった場合は改めて通知します。</w:t>
      </w:r>
    </w:p>
    <w:p w:rsidR="00BF5190" w:rsidRPr="00D56FE4" w:rsidRDefault="00C778FA" w:rsidP="00D56FE4">
      <w:pPr>
        <w:overflowPunct w:val="0"/>
        <w:spacing w:line="440" w:lineRule="exact"/>
        <w:ind w:firstLineChars="100" w:firstLine="220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なお、</w:t>
      </w:r>
      <w:r w:rsidR="00EC5DD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児童</w:t>
      </w:r>
      <w:r w:rsidR="00BF5190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手当法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第</w:t>
      </w:r>
      <w:r w:rsidR="00782437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22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条</w:t>
      </w:r>
      <w:r w:rsidR="00782437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の3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第</w:t>
      </w:r>
      <w:r w:rsidR="008D34A9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１</w:t>
      </w:r>
      <w:r w:rsidR="00EC5DD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項又は第</w:t>
      </w:r>
      <w:r w:rsidR="005F06EA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２</w:t>
      </w:r>
      <w:r w:rsidR="00EC5DD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項の規定に基づき、学校給食費等の費用について、児童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手当</w:t>
      </w:r>
      <w:r w:rsidR="006C20AA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等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の額から支払に充てることを申し出ている場合</w:t>
      </w:r>
      <w:r w:rsidR="002126F6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及び</w:t>
      </w:r>
      <w:r w:rsidR="00BF5190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第22条</w:t>
      </w:r>
      <w:r w:rsidR="00782437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の4</w:t>
      </w:r>
      <w:r w:rsidR="00BF5190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第</w:t>
      </w:r>
      <w:r w:rsidR="005F06EA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１</w:t>
      </w:r>
      <w:r w:rsidR="00BF5190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項の規定に基づき、児童福祉法</w:t>
      </w:r>
      <w:r w:rsidR="00BF5190" w:rsidRPr="0004556B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第56条第</w:t>
      </w:r>
      <w:r w:rsidR="00782437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3</w:t>
      </w:r>
      <w:r w:rsidR="00BF5190" w:rsidRPr="0004556B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項</w:t>
      </w:r>
      <w:r w:rsidR="00782437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の規定による徴収される保育料について、児童手当等から特別徴収</w:t>
      </w:r>
      <w:r w:rsidR="00BF5190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される場合は、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当該費用</w:t>
      </w:r>
      <w:r w:rsidR="002126F6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及び当該特別徴収される保育料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の額を控除した額が</w:t>
      </w:r>
      <w:r w:rsidR="00EC5DDC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児童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手当</w:t>
      </w:r>
      <w:r w:rsidR="006C20AA"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等</w:t>
      </w: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の支払金額となります。</w:t>
      </w:r>
    </w:p>
    <w:p w:rsidR="00BB22DF" w:rsidRDefault="00BB22DF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</w:p>
    <w:p w:rsidR="003072CC" w:rsidRPr="00D56FE4" w:rsidRDefault="003072CC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2"/>
        </w:rPr>
      </w:pPr>
      <w:r w:rsidRPr="00D56FE4">
        <w:rPr>
          <w:rFonts w:ascii="HGS明朝B" w:eastAsia="HGS明朝B" w:hAnsi="Times New Roman" w:cs="ＭＳ 明朝" w:hint="eastAsia"/>
          <w:color w:val="000000" w:themeColor="text1"/>
          <w:kern w:val="0"/>
          <w:sz w:val="22"/>
        </w:rPr>
        <w:t>記</w:t>
      </w:r>
    </w:p>
    <w:p w:rsidR="00BF5190" w:rsidRPr="00D56FE4" w:rsidRDefault="00BF5190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2"/>
        </w:rPr>
      </w:pPr>
      <w:bookmarkStart w:id="0" w:name="_GoBack"/>
      <w:bookmarkEnd w:id="0"/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04"/>
        <w:gridCol w:w="6484"/>
      </w:tblGrid>
      <w:tr w:rsidR="00782437" w:rsidRPr="00D56FE4" w:rsidTr="00782437">
        <w:trPr>
          <w:trHeight w:val="788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437" w:rsidRPr="00D56FE4" w:rsidRDefault="00782437" w:rsidP="007824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2"/>
              </w:rPr>
              <w:t>支払予定日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437" w:rsidRPr="00D56FE4" w:rsidRDefault="00782437" w:rsidP="007824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450" w:firstLine="1008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2"/>
              </w:rPr>
              <w:t xml:space="preserve">　　年　　月　　日</w:t>
            </w:r>
          </w:p>
        </w:tc>
      </w:tr>
      <w:tr w:rsidR="00C32038" w:rsidRPr="00D56FE4" w:rsidTr="00782437">
        <w:trPr>
          <w:trHeight w:val="140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</w:t>
            </w: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払</w:t>
            </w: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の</w:t>
            </w: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7824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内</w:t>
            </w: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容</w:t>
            </w: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支払期間</w:t>
            </w: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C32038" w:rsidP="00D56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C32038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年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月分から</w:t>
            </w:r>
          </w:p>
          <w:p w:rsidR="00F763F2" w:rsidRPr="00D56FE4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 w:themeColor="text1"/>
                <w:kern w:val="0"/>
                <w:sz w:val="22"/>
              </w:rPr>
            </w:pPr>
          </w:p>
          <w:p w:rsidR="00F763F2" w:rsidRPr="00D56FE4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 w:themeColor="text1"/>
                <w:kern w:val="0"/>
                <w:sz w:val="22"/>
              </w:rPr>
            </w:pPr>
          </w:p>
          <w:p w:rsidR="00782437" w:rsidRPr="00782437" w:rsidRDefault="004773D1" w:rsidP="007824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 w:themeColor="text1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C32038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年</w:t>
            </w: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782437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月分まで</w:t>
            </w:r>
          </w:p>
        </w:tc>
      </w:tr>
      <w:tr w:rsidR="004773D1" w:rsidRPr="00D56FE4" w:rsidTr="00782437">
        <w:trPr>
          <w:trHeight w:val="126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73D1" w:rsidRPr="00D56FE4" w:rsidRDefault="004773D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4773D1" w:rsidRPr="00D56FE4" w:rsidRDefault="004773D1" w:rsidP="007824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支払金額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4C73B2" w:rsidRPr="00D56FE4" w:rsidRDefault="004C73B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  <w:p w:rsidR="004773D1" w:rsidRPr="00D56FE4" w:rsidRDefault="00782437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>合計</w:t>
            </w:r>
            <w:r w:rsidR="004773D1"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="004773D1"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  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="004773D1" w:rsidRPr="00D56FE4">
              <w:rPr>
                <w:rFonts w:ascii="HGS明朝B" w:eastAsia="HGS明朝B" w:hAnsi="Times New Roman" w:hint="eastAsia"/>
                <w:color w:val="000000" w:themeColor="text1"/>
                <w:kern w:val="0"/>
                <w:sz w:val="22"/>
              </w:rPr>
              <w:t xml:space="preserve">                  </w:t>
            </w:r>
            <w:r w:rsidR="004773D1" w:rsidRPr="00D56FE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2"/>
              </w:rPr>
              <w:t>円</w:t>
            </w:r>
          </w:p>
          <w:p w:rsidR="004773D1" w:rsidRPr="00D56FE4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82437" w:rsidRPr="00D56FE4" w:rsidTr="00782437">
        <w:trPr>
          <w:trHeight w:val="1267"/>
        </w:trPr>
        <w:tc>
          <w:tcPr>
            <w:tcW w:w="811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2437" w:rsidRPr="00D56FE4" w:rsidRDefault="00782437" w:rsidP="007824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HGS明朝B" w:eastAsia="HGS明朝B" w:hAnsi="Times New Roman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"/>
                <w:kern w:val="0"/>
                <w:sz w:val="22"/>
              </w:rPr>
              <w:t>（振込機関）</w:t>
            </w:r>
          </w:p>
        </w:tc>
      </w:tr>
    </w:tbl>
    <w:p w:rsidR="00075C33" w:rsidRPr="00D56FE4" w:rsidRDefault="00075C33" w:rsidP="00BB22DF">
      <w:pPr>
        <w:rPr>
          <w:color w:val="000000" w:themeColor="text1"/>
          <w:sz w:val="22"/>
        </w:rPr>
      </w:pPr>
    </w:p>
    <w:sectPr w:rsidR="00075C33" w:rsidRPr="00D56FE4" w:rsidSect="00F763F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D7" w:rsidRDefault="007D49D7" w:rsidP="00C32038">
      <w:r>
        <w:separator/>
      </w:r>
    </w:p>
  </w:endnote>
  <w:endnote w:type="continuationSeparator" w:id="0">
    <w:p w:rsidR="007D49D7" w:rsidRDefault="007D49D7" w:rsidP="00C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D7" w:rsidRDefault="007D49D7" w:rsidP="00C32038">
      <w:r>
        <w:separator/>
      </w:r>
    </w:p>
  </w:footnote>
  <w:footnote w:type="continuationSeparator" w:id="0">
    <w:p w:rsidR="007D49D7" w:rsidRDefault="007D49D7" w:rsidP="00C3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CC"/>
    <w:rsid w:val="00016278"/>
    <w:rsid w:val="00034415"/>
    <w:rsid w:val="0004556B"/>
    <w:rsid w:val="00075C33"/>
    <w:rsid w:val="00081832"/>
    <w:rsid w:val="000A41D6"/>
    <w:rsid w:val="00100F6C"/>
    <w:rsid w:val="00132CC0"/>
    <w:rsid w:val="00194188"/>
    <w:rsid w:val="001D1C46"/>
    <w:rsid w:val="001F1769"/>
    <w:rsid w:val="001F37A2"/>
    <w:rsid w:val="002126F6"/>
    <w:rsid w:val="0024448D"/>
    <w:rsid w:val="0027031C"/>
    <w:rsid w:val="00294998"/>
    <w:rsid w:val="002C04D9"/>
    <w:rsid w:val="003072CC"/>
    <w:rsid w:val="003159D8"/>
    <w:rsid w:val="00362119"/>
    <w:rsid w:val="003943C2"/>
    <w:rsid w:val="00404116"/>
    <w:rsid w:val="00445944"/>
    <w:rsid w:val="004773D1"/>
    <w:rsid w:val="00484FD8"/>
    <w:rsid w:val="004C73B2"/>
    <w:rsid w:val="004E2D8D"/>
    <w:rsid w:val="005A2468"/>
    <w:rsid w:val="005D4574"/>
    <w:rsid w:val="005E649D"/>
    <w:rsid w:val="005F06EA"/>
    <w:rsid w:val="005F48D3"/>
    <w:rsid w:val="00607867"/>
    <w:rsid w:val="00654207"/>
    <w:rsid w:val="00675705"/>
    <w:rsid w:val="006B0B4F"/>
    <w:rsid w:val="006B41D6"/>
    <w:rsid w:val="006B6262"/>
    <w:rsid w:val="006C20AA"/>
    <w:rsid w:val="006E0807"/>
    <w:rsid w:val="00736E48"/>
    <w:rsid w:val="00782437"/>
    <w:rsid w:val="0078342C"/>
    <w:rsid w:val="0078344A"/>
    <w:rsid w:val="00793409"/>
    <w:rsid w:val="0079454D"/>
    <w:rsid w:val="007B6C1C"/>
    <w:rsid w:val="007D49D7"/>
    <w:rsid w:val="00822531"/>
    <w:rsid w:val="00876650"/>
    <w:rsid w:val="008A674B"/>
    <w:rsid w:val="008D1478"/>
    <w:rsid w:val="008D34A9"/>
    <w:rsid w:val="008D6594"/>
    <w:rsid w:val="008E1382"/>
    <w:rsid w:val="008F7BA0"/>
    <w:rsid w:val="00914D34"/>
    <w:rsid w:val="00927C32"/>
    <w:rsid w:val="00956F30"/>
    <w:rsid w:val="009A40DC"/>
    <w:rsid w:val="009E3AA2"/>
    <w:rsid w:val="009F2727"/>
    <w:rsid w:val="009F6FA0"/>
    <w:rsid w:val="00A21B11"/>
    <w:rsid w:val="00A46C4A"/>
    <w:rsid w:val="00A67E5F"/>
    <w:rsid w:val="00A833BC"/>
    <w:rsid w:val="00B0640B"/>
    <w:rsid w:val="00B31DD8"/>
    <w:rsid w:val="00B47E2C"/>
    <w:rsid w:val="00B7013C"/>
    <w:rsid w:val="00B76FED"/>
    <w:rsid w:val="00BA791E"/>
    <w:rsid w:val="00BB22DF"/>
    <w:rsid w:val="00BF5190"/>
    <w:rsid w:val="00C31B34"/>
    <w:rsid w:val="00C32038"/>
    <w:rsid w:val="00C46C3E"/>
    <w:rsid w:val="00C778FA"/>
    <w:rsid w:val="00CB229E"/>
    <w:rsid w:val="00D22D5E"/>
    <w:rsid w:val="00D56FE4"/>
    <w:rsid w:val="00DB3F0A"/>
    <w:rsid w:val="00E45E3E"/>
    <w:rsid w:val="00E578D4"/>
    <w:rsid w:val="00E618D5"/>
    <w:rsid w:val="00EC5DDC"/>
    <w:rsid w:val="00EE7218"/>
    <w:rsid w:val="00F162E4"/>
    <w:rsid w:val="00F177C2"/>
    <w:rsid w:val="00F213AA"/>
    <w:rsid w:val="00F2627F"/>
    <w:rsid w:val="00F763F2"/>
    <w:rsid w:val="00F91D3F"/>
    <w:rsid w:val="00FC25CA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5:docId w15:val="{3E01B90A-849E-4D9C-B749-4D986E2B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038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038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F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EE646-F0F9-4C08-B63E-4D6257E4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880F044-3415-49E5-B9AD-A161B06BB1C2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resident22</cp:lastModifiedBy>
  <cp:revision>5</cp:revision>
  <cp:lastPrinted>2017-03-31T07:16:00Z</cp:lastPrinted>
  <dcterms:created xsi:type="dcterms:W3CDTF">2022-03-28T05:00:00Z</dcterms:created>
  <dcterms:modified xsi:type="dcterms:W3CDTF">2022-04-04T01:08:00Z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