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3B639" w14:textId="73F04D49" w:rsidR="00941DD3" w:rsidRPr="00DA53A4" w:rsidRDefault="00941DD3" w:rsidP="00591711">
      <w:pPr>
        <w:jc w:val="left"/>
        <w:rPr>
          <w:rFonts w:ascii="ＭＳ ゴシック" w:eastAsia="ＭＳ ゴシック" w:hAnsi="ＭＳ ゴシック"/>
          <w:sz w:val="24"/>
          <w:szCs w:val="24"/>
        </w:rPr>
      </w:pPr>
      <w:r w:rsidRPr="00DA53A4">
        <w:rPr>
          <w:rFonts w:ascii="ＭＳ ゴシック" w:eastAsia="ＭＳ ゴシック" w:hAnsi="ＭＳ ゴシック" w:hint="eastAsia"/>
          <w:sz w:val="24"/>
          <w:szCs w:val="24"/>
        </w:rPr>
        <w:t>様式第</w:t>
      </w:r>
      <w:r w:rsidR="00FC77D4" w:rsidRPr="00DA53A4">
        <w:rPr>
          <w:rFonts w:ascii="ＭＳ ゴシック" w:eastAsia="ＭＳ ゴシック" w:hAnsi="ＭＳ ゴシック" w:hint="eastAsia"/>
          <w:sz w:val="24"/>
          <w:szCs w:val="24"/>
        </w:rPr>
        <w:t>10</w:t>
      </w:r>
      <w:r w:rsidRPr="00DA53A4">
        <w:rPr>
          <w:rFonts w:ascii="ＭＳ ゴシック" w:eastAsia="ＭＳ ゴシック" w:hAnsi="ＭＳ ゴシック" w:hint="eastAsia"/>
          <w:sz w:val="24"/>
          <w:szCs w:val="24"/>
        </w:rPr>
        <w:t>号（第</w:t>
      </w:r>
      <w:r w:rsidR="00FC77D4" w:rsidRPr="00DA53A4">
        <w:rPr>
          <w:rFonts w:ascii="ＭＳ ゴシック" w:eastAsia="ＭＳ ゴシック" w:hAnsi="ＭＳ ゴシック" w:hint="eastAsia"/>
          <w:sz w:val="24"/>
          <w:szCs w:val="24"/>
        </w:rPr>
        <w:t>10</w:t>
      </w:r>
      <w:r w:rsidRPr="00DA53A4">
        <w:rPr>
          <w:rFonts w:ascii="ＭＳ ゴシック" w:eastAsia="ＭＳ ゴシック" w:hAnsi="ＭＳ ゴシック" w:hint="eastAsia"/>
          <w:sz w:val="24"/>
          <w:szCs w:val="24"/>
        </w:rPr>
        <w:t>条関係）</w:t>
      </w:r>
    </w:p>
    <w:p w14:paraId="61C29BA5" w14:textId="77777777" w:rsidR="00941DD3" w:rsidRPr="00DA53A4" w:rsidRDefault="00941DD3" w:rsidP="00591711">
      <w:pPr>
        <w:spacing w:line="34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第　　　　　号　</w:t>
      </w:r>
    </w:p>
    <w:p w14:paraId="01D9FB5C" w14:textId="77777777" w:rsidR="00941DD3" w:rsidRPr="00DA53A4" w:rsidRDefault="00941DD3" w:rsidP="00591711">
      <w:pPr>
        <w:spacing w:line="34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年　　月　　日　</w:t>
      </w:r>
    </w:p>
    <w:p w14:paraId="228CB9E9" w14:textId="77777777" w:rsidR="00941DD3" w:rsidRPr="00DA53A4" w:rsidRDefault="00941DD3"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様</w:t>
      </w:r>
    </w:p>
    <w:p w14:paraId="0BC4F00C" w14:textId="77777777" w:rsidR="00941DD3" w:rsidRPr="00DA53A4" w:rsidRDefault="00941DD3" w:rsidP="00591711">
      <w:pPr>
        <w:spacing w:line="340" w:lineRule="exact"/>
        <w:jc w:val="left"/>
        <w:rPr>
          <w:rFonts w:ascii="ＭＳ 明朝" w:eastAsia="ＭＳ 明朝" w:hAnsi="ＭＳ 明朝"/>
          <w:sz w:val="24"/>
          <w:szCs w:val="24"/>
        </w:rPr>
      </w:pPr>
    </w:p>
    <w:p w14:paraId="1D39C305" w14:textId="3FE7A587" w:rsidR="00941DD3" w:rsidRPr="00DA53A4" w:rsidRDefault="00E87C7B" w:rsidP="00591711">
      <w:pPr>
        <w:spacing w:line="34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産山</w:t>
      </w:r>
      <w:r w:rsidR="00941DD3" w:rsidRPr="00DA53A4">
        <w:rPr>
          <w:rFonts w:ascii="ＭＳ 明朝" w:eastAsia="ＭＳ 明朝" w:hAnsi="ＭＳ 明朝" w:hint="eastAsia"/>
          <w:sz w:val="24"/>
          <w:szCs w:val="24"/>
        </w:rPr>
        <w:t xml:space="preserve">村長　　　　　　　　　</w:t>
      </w:r>
      <w:r w:rsidRPr="00DA53A4">
        <w:rPr>
          <w:rFonts w:ascii="ＭＳ 明朝" w:eastAsia="ＭＳ 明朝" w:hAnsi="ＭＳ 明朝" w:hint="eastAsia"/>
          <w:sz w:val="24"/>
          <w:szCs w:val="24"/>
        </w:rPr>
        <w:t xml:space="preserve">　</w:t>
      </w:r>
      <w:r w:rsidR="00941DD3" w:rsidRPr="00DA53A4">
        <w:rPr>
          <w:rFonts w:ascii="ＭＳ 明朝" w:eastAsia="ＭＳ 明朝" w:hAnsi="ＭＳ 明朝" w:hint="eastAsia"/>
          <w:sz w:val="24"/>
          <w:szCs w:val="24"/>
        </w:rPr>
        <w:t xml:space="preserve">印　</w:t>
      </w:r>
    </w:p>
    <w:p w14:paraId="6D212793" w14:textId="77777777" w:rsidR="00941DD3" w:rsidRPr="00DA53A4" w:rsidRDefault="00941DD3" w:rsidP="00591711">
      <w:pPr>
        <w:spacing w:line="340" w:lineRule="exact"/>
        <w:ind w:right="932"/>
        <w:rPr>
          <w:rFonts w:ascii="ＭＳ 明朝" w:eastAsia="ＭＳ 明朝" w:hAnsi="ＭＳ 明朝"/>
          <w:sz w:val="24"/>
          <w:szCs w:val="24"/>
        </w:rPr>
      </w:pPr>
    </w:p>
    <w:p w14:paraId="4BFB554E" w14:textId="3FD2C847" w:rsidR="00941DD3" w:rsidRPr="00DA53A4" w:rsidRDefault="00941DD3" w:rsidP="00591711">
      <w:pPr>
        <w:spacing w:line="340" w:lineRule="exact"/>
        <w:jc w:val="center"/>
        <w:rPr>
          <w:rFonts w:ascii="ＭＳ 明朝" w:eastAsia="ＭＳ 明朝" w:hAnsi="ＭＳ 明朝"/>
          <w:sz w:val="28"/>
          <w:szCs w:val="28"/>
        </w:rPr>
      </w:pPr>
      <w:r w:rsidRPr="00DA53A4">
        <w:rPr>
          <w:rFonts w:ascii="ＭＳ 明朝" w:eastAsia="ＭＳ 明朝" w:hAnsi="ＭＳ 明朝" w:hint="eastAsia"/>
          <w:sz w:val="28"/>
          <w:szCs w:val="28"/>
        </w:rPr>
        <w:t>戒　　　告　　　書</w:t>
      </w:r>
    </w:p>
    <w:p w14:paraId="04047DE9" w14:textId="77777777" w:rsidR="00941DD3" w:rsidRPr="00DA53A4" w:rsidRDefault="00941DD3" w:rsidP="00591711">
      <w:pPr>
        <w:spacing w:line="340" w:lineRule="exact"/>
        <w:jc w:val="left"/>
        <w:rPr>
          <w:rFonts w:ascii="ＭＳ 明朝" w:eastAsia="ＭＳ 明朝" w:hAnsi="ＭＳ 明朝"/>
          <w:sz w:val="24"/>
          <w:szCs w:val="24"/>
        </w:rPr>
      </w:pPr>
    </w:p>
    <w:p w14:paraId="3B5F0EB0" w14:textId="6E42F489" w:rsidR="00941DD3" w:rsidRPr="00DA53A4" w:rsidRDefault="00941DD3" w:rsidP="00591711">
      <w:pPr>
        <w:spacing w:line="340" w:lineRule="exact"/>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あなたに対し</w:t>
      </w:r>
      <w:r w:rsidR="008433AC" w:rsidRPr="00DA53A4">
        <w:rPr>
          <w:rFonts w:ascii="ＭＳ 明朝" w:eastAsia="ＭＳ 明朝" w:hAnsi="ＭＳ 明朝" w:hint="eastAsia"/>
          <w:sz w:val="24"/>
          <w:szCs w:val="24"/>
        </w:rPr>
        <w:t xml:space="preserve">　</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年</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月</w:t>
      </w:r>
      <w:r w:rsidR="00E87C7B" w:rsidRPr="00DA53A4">
        <w:rPr>
          <w:rFonts w:ascii="ＭＳ 明朝" w:eastAsia="ＭＳ 明朝" w:hAnsi="ＭＳ 明朝" w:hint="eastAsia"/>
          <w:sz w:val="24"/>
          <w:szCs w:val="24"/>
        </w:rPr>
        <w:t xml:space="preserve">　</w:t>
      </w:r>
      <w:proofErr w:type="gramStart"/>
      <w:r w:rsidRPr="00DA53A4">
        <w:rPr>
          <w:rFonts w:ascii="ＭＳ 明朝" w:eastAsia="ＭＳ 明朝" w:hAnsi="ＭＳ 明朝" w:hint="eastAsia"/>
          <w:sz w:val="24"/>
          <w:szCs w:val="24"/>
        </w:rPr>
        <w:t>日付け</w:t>
      </w:r>
      <w:proofErr w:type="gramEnd"/>
      <w:r w:rsidRPr="00DA53A4">
        <w:rPr>
          <w:rFonts w:ascii="ＭＳ 明朝" w:eastAsia="ＭＳ 明朝" w:hAnsi="ＭＳ 明朝" w:hint="eastAsia"/>
          <w:sz w:val="24"/>
          <w:szCs w:val="24"/>
        </w:rPr>
        <w:t>第</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号によりあなたの所有する下記の特定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等の</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を行なうよう命じました。</w:t>
      </w:r>
    </w:p>
    <w:p w14:paraId="48C354DF" w14:textId="410B907C" w:rsidR="00941DD3" w:rsidRPr="00DA53A4" w:rsidRDefault="00941DD3"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この命令を</w:t>
      </w:r>
      <w:r w:rsidR="008433AC" w:rsidRPr="00DA53A4">
        <w:rPr>
          <w:rFonts w:ascii="ＭＳ 明朝" w:eastAsia="ＭＳ 明朝" w:hAnsi="ＭＳ 明朝" w:hint="eastAsia"/>
          <w:sz w:val="24"/>
          <w:szCs w:val="24"/>
        </w:rPr>
        <w:t xml:space="preserve">　</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年</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月</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日までに履行しないときは、</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等対策の推進に関する特別措置法第２２条第９項の規定に基づき、下記特定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等の</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を執行いたしますので、行政代執行法第３条第１項の規定によりその旨戒告します。</w:t>
      </w:r>
    </w:p>
    <w:p w14:paraId="089BCE2D" w14:textId="77777777" w:rsidR="00941DD3" w:rsidRPr="00DA53A4" w:rsidRDefault="00941DD3" w:rsidP="00591711">
      <w:pPr>
        <w:spacing w:line="340" w:lineRule="exact"/>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なお、代執行に要する費用は、行政代執行法第５条の規定に基づきあなたから徴収します。また、代執行によりその物件その他の資材について損害が生じても、その責任を負わないことを申し添えます。</w:t>
      </w:r>
    </w:p>
    <w:p w14:paraId="4925962F" w14:textId="77777777" w:rsidR="00941DD3" w:rsidRPr="00DA53A4" w:rsidRDefault="00941DD3" w:rsidP="00591711">
      <w:pPr>
        <w:spacing w:line="340" w:lineRule="exact"/>
        <w:jc w:val="left"/>
        <w:rPr>
          <w:rFonts w:ascii="ＭＳ 明朝" w:eastAsia="ＭＳ 明朝" w:hAnsi="ＭＳ 明朝"/>
          <w:sz w:val="24"/>
          <w:szCs w:val="24"/>
        </w:rPr>
      </w:pPr>
    </w:p>
    <w:p w14:paraId="5C413BAF" w14:textId="77777777" w:rsidR="00941DD3" w:rsidRPr="00DA53A4" w:rsidRDefault="00941DD3" w:rsidP="00591711">
      <w:pPr>
        <w:spacing w:line="340" w:lineRule="exact"/>
        <w:jc w:val="center"/>
        <w:rPr>
          <w:rFonts w:ascii="ＭＳ 明朝" w:eastAsia="ＭＳ 明朝" w:hAnsi="ＭＳ 明朝"/>
          <w:sz w:val="24"/>
          <w:szCs w:val="24"/>
        </w:rPr>
      </w:pPr>
      <w:r w:rsidRPr="00DA53A4">
        <w:rPr>
          <w:rFonts w:ascii="ＭＳ 明朝" w:eastAsia="ＭＳ 明朝" w:hAnsi="ＭＳ 明朝" w:hint="eastAsia"/>
          <w:sz w:val="24"/>
          <w:szCs w:val="24"/>
        </w:rPr>
        <w:t>記</w:t>
      </w:r>
    </w:p>
    <w:p w14:paraId="4D9B9046" w14:textId="77777777" w:rsidR="00941DD3" w:rsidRPr="00DA53A4" w:rsidRDefault="00941DD3" w:rsidP="00591711">
      <w:pPr>
        <w:spacing w:line="340" w:lineRule="exact"/>
        <w:jc w:val="left"/>
        <w:rPr>
          <w:rFonts w:ascii="ＭＳ 明朝" w:eastAsia="ＭＳ 明朝" w:hAnsi="ＭＳ 明朝"/>
          <w:sz w:val="24"/>
          <w:szCs w:val="24"/>
        </w:rPr>
      </w:pPr>
    </w:p>
    <w:p w14:paraId="63FAB641" w14:textId="77777777" w:rsidR="00941DD3" w:rsidRPr="00DA53A4" w:rsidRDefault="00941DD3"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１　対象となる</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w:t>
      </w:r>
    </w:p>
    <w:p w14:paraId="242EB9E0" w14:textId="3887A0CB" w:rsidR="00941DD3" w:rsidRPr="00DA53A4" w:rsidRDefault="00941DD3" w:rsidP="00591711">
      <w:pPr>
        <w:spacing w:line="340" w:lineRule="exact"/>
        <w:ind w:leftChars="216" w:left="430"/>
        <w:jc w:val="left"/>
        <w:rPr>
          <w:rFonts w:ascii="ＭＳ 明朝" w:eastAsia="ＭＳ 明朝" w:hAnsi="ＭＳ 明朝"/>
          <w:sz w:val="24"/>
          <w:szCs w:val="24"/>
        </w:rPr>
      </w:pPr>
      <w:r w:rsidRPr="00DA53A4">
        <w:rPr>
          <w:rFonts w:ascii="ＭＳ 明朝" w:eastAsia="ＭＳ 明朝" w:hAnsi="ＭＳ 明朝" w:hint="eastAsia"/>
          <w:sz w:val="24"/>
          <w:szCs w:val="24"/>
        </w:rPr>
        <w:t>所在地：　熊本県阿蘇郡産山村大字　　　　　　　番地</w:t>
      </w:r>
    </w:p>
    <w:p w14:paraId="2F9D8D2F" w14:textId="77777777" w:rsidR="00941DD3" w:rsidRPr="00DA53A4" w:rsidRDefault="00941DD3" w:rsidP="00591711">
      <w:pPr>
        <w:spacing w:line="340" w:lineRule="exact"/>
        <w:ind w:leftChars="216" w:left="430"/>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用　途：　</w:t>
      </w:r>
    </w:p>
    <w:p w14:paraId="4A3E1080" w14:textId="77777777" w:rsidR="00941DD3" w:rsidRPr="00DA53A4" w:rsidRDefault="00941DD3" w:rsidP="00591711">
      <w:pPr>
        <w:spacing w:line="340" w:lineRule="exact"/>
        <w:ind w:leftChars="216" w:left="430"/>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構　造：　</w:t>
      </w:r>
    </w:p>
    <w:p w14:paraId="4A0BE2D4" w14:textId="77777777" w:rsidR="00941DD3" w:rsidRPr="00DA53A4" w:rsidRDefault="00941DD3" w:rsidP="00591711">
      <w:pPr>
        <w:spacing w:line="340" w:lineRule="exact"/>
        <w:ind w:leftChars="216" w:left="430"/>
        <w:jc w:val="left"/>
        <w:rPr>
          <w:rFonts w:ascii="ＭＳ 明朝" w:eastAsia="ＭＳ 明朝" w:hAnsi="ＭＳ 明朝"/>
          <w:sz w:val="24"/>
          <w:szCs w:val="24"/>
        </w:rPr>
      </w:pPr>
      <w:r w:rsidRPr="00DA53A4">
        <w:rPr>
          <w:rFonts w:ascii="ＭＳ 明朝" w:eastAsia="ＭＳ 明朝" w:hAnsi="ＭＳ 明朝" w:hint="eastAsia"/>
          <w:sz w:val="24"/>
          <w:szCs w:val="24"/>
        </w:rPr>
        <w:t>規　模：　建築面積　　約　　　㎡</w:t>
      </w:r>
    </w:p>
    <w:p w14:paraId="4509C12C" w14:textId="77777777" w:rsidR="00941DD3" w:rsidRPr="00DA53A4" w:rsidRDefault="00941DD3" w:rsidP="00591711">
      <w:pPr>
        <w:spacing w:line="340" w:lineRule="exact"/>
        <w:ind w:leftChars="216" w:left="430"/>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延べ床面積　約　　　㎡</w:t>
      </w:r>
    </w:p>
    <w:p w14:paraId="22448CE1" w14:textId="77777777" w:rsidR="00941DD3" w:rsidRPr="00DA53A4" w:rsidRDefault="00941DD3" w:rsidP="00591711">
      <w:pPr>
        <w:spacing w:line="340" w:lineRule="exact"/>
        <w:ind w:leftChars="216" w:left="430"/>
        <w:jc w:val="left"/>
        <w:rPr>
          <w:rFonts w:ascii="ＭＳ 明朝" w:eastAsia="ＭＳ 明朝" w:hAnsi="ＭＳ 明朝"/>
          <w:sz w:val="24"/>
          <w:szCs w:val="24"/>
        </w:rPr>
      </w:pPr>
      <w:r w:rsidRPr="00DA53A4">
        <w:rPr>
          <w:rFonts w:ascii="ＭＳ 明朝" w:eastAsia="ＭＳ 明朝" w:hAnsi="ＭＳ 明朝" w:hint="eastAsia"/>
          <w:sz w:val="24"/>
          <w:szCs w:val="24"/>
        </w:rPr>
        <w:t>所有者：　氏名</w:t>
      </w:r>
    </w:p>
    <w:p w14:paraId="3ADD49B0" w14:textId="77777777" w:rsidR="00941DD3" w:rsidRPr="00DA53A4" w:rsidRDefault="00941DD3" w:rsidP="00591711">
      <w:pPr>
        <w:spacing w:line="340" w:lineRule="exact"/>
        <w:ind w:leftChars="216" w:left="430"/>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住所</w:t>
      </w:r>
    </w:p>
    <w:p w14:paraId="5660B662" w14:textId="77777777" w:rsidR="00941DD3" w:rsidRPr="00DA53A4" w:rsidRDefault="00941DD3" w:rsidP="00591711">
      <w:pPr>
        <w:spacing w:line="340" w:lineRule="exact"/>
        <w:jc w:val="left"/>
        <w:rPr>
          <w:rFonts w:ascii="ＭＳ 明朝" w:eastAsia="ＭＳ 明朝" w:hAnsi="ＭＳ 明朝"/>
          <w:sz w:val="24"/>
          <w:szCs w:val="24"/>
        </w:rPr>
      </w:pPr>
    </w:p>
    <w:p w14:paraId="5741B873" w14:textId="77777777" w:rsidR="00941DD3" w:rsidRPr="00DA53A4" w:rsidRDefault="00941DD3"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２　教示</w:t>
      </w:r>
    </w:p>
    <w:p w14:paraId="0F4DEE5E" w14:textId="56CF7B0C" w:rsidR="00941DD3" w:rsidRPr="00DA53A4" w:rsidRDefault="00941DD3" w:rsidP="00591711">
      <w:pPr>
        <w:spacing w:line="340" w:lineRule="exact"/>
        <w:ind w:leftChars="130" w:left="259" w:firstLineChars="92" w:firstLine="201"/>
        <w:jc w:val="left"/>
        <w:rPr>
          <w:rFonts w:ascii="ＭＳ 明朝" w:eastAsia="ＭＳ 明朝" w:hAnsi="ＭＳ 明朝"/>
          <w:sz w:val="24"/>
          <w:szCs w:val="24"/>
        </w:rPr>
      </w:pPr>
      <w:r w:rsidRPr="00DA53A4">
        <w:rPr>
          <w:rFonts w:ascii="ＭＳ 明朝" w:eastAsia="ＭＳ 明朝" w:hAnsi="ＭＳ 明朝" w:hint="eastAsia"/>
          <w:sz w:val="24"/>
          <w:szCs w:val="24"/>
        </w:rPr>
        <w:t>この処分に不服がある場合は、この通知書を受け取った日の翌日から起算して３ヶ月以内に、</w:t>
      </w:r>
      <w:r w:rsidR="00756AA1"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長に対して審査請求をすることができます。ただし、この通知があったことを知った日の翌日から起算して３ヶ月以内であっても、この処分があった日の翌日から起算して１年を経過したときは審査請求をすることができなくなります。</w:t>
      </w:r>
    </w:p>
    <w:p w14:paraId="3BBE56C7" w14:textId="1740ED1A" w:rsidR="00941DD3" w:rsidRPr="00DA53A4" w:rsidRDefault="00941DD3" w:rsidP="00591711">
      <w:pPr>
        <w:spacing w:line="340" w:lineRule="exact"/>
        <w:ind w:leftChars="130" w:left="259" w:firstLineChars="92" w:firstLine="201"/>
        <w:jc w:val="left"/>
        <w:rPr>
          <w:rFonts w:ascii="ＭＳ 明朝" w:eastAsia="ＭＳ 明朝" w:hAnsi="ＭＳ 明朝"/>
          <w:sz w:val="24"/>
          <w:szCs w:val="24"/>
        </w:rPr>
      </w:pPr>
      <w:r w:rsidRPr="00DA53A4">
        <w:rPr>
          <w:rFonts w:ascii="ＭＳ 明朝" w:eastAsia="ＭＳ 明朝" w:hAnsi="ＭＳ 明朝" w:hint="eastAsia"/>
          <w:sz w:val="24"/>
          <w:szCs w:val="24"/>
        </w:rPr>
        <w:t>この処分については、この通知書を受け取った日の翌日から起算して６ヶ月以内（上記の審査請求をした場合には、当該審査請求に対する裁決の送達を受けた日の翌日から起算して６ヶ月以内）に、</w:t>
      </w:r>
      <w:r w:rsidR="0083083A"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村を被告として（訴訟において</w:t>
      </w:r>
      <w:r w:rsidR="0083083A"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村を代表する者は</w:t>
      </w:r>
      <w:r w:rsidR="0083083A"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長となります。）、処分の取消しの訴えを提起することができます。ただし、この裁決があったことを知った日の翌日から起算して６ヶ月以内であっても、この処分の日の翌日から起算して１年を経過すると処分の取消しの訴えを提起することができなくなります。</w:t>
      </w:r>
    </w:p>
    <w:p w14:paraId="0636470E" w14:textId="454209AE" w:rsidR="0071597D" w:rsidRPr="00DA53A4" w:rsidRDefault="0071597D" w:rsidP="00591711">
      <w:pPr>
        <w:widowControl/>
        <w:jc w:val="left"/>
        <w:rPr>
          <w:rFonts w:ascii="ＭＳ 明朝" w:eastAsia="ＭＳ 明朝" w:hAnsi="ＭＳ 明朝"/>
          <w:sz w:val="24"/>
          <w:szCs w:val="24"/>
        </w:rPr>
      </w:pPr>
      <w:bookmarkStart w:id="0" w:name="_GoBack"/>
      <w:bookmarkEnd w:id="0"/>
    </w:p>
    <w:sectPr w:rsidR="0071597D" w:rsidRPr="00DA53A4"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CD8D6" w14:textId="77777777" w:rsidR="00D462C6" w:rsidRDefault="00D462C6" w:rsidP="0072722A">
      <w:r>
        <w:separator/>
      </w:r>
    </w:p>
  </w:endnote>
  <w:endnote w:type="continuationSeparator" w:id="0">
    <w:p w14:paraId="53D93F6E" w14:textId="77777777" w:rsidR="00D462C6" w:rsidRDefault="00D462C6"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8F197" w14:textId="77777777" w:rsidR="00D462C6" w:rsidRDefault="00D462C6" w:rsidP="0072722A">
      <w:r>
        <w:separator/>
      </w:r>
    </w:p>
  </w:footnote>
  <w:footnote w:type="continuationSeparator" w:id="0">
    <w:p w14:paraId="2D752C75" w14:textId="77777777" w:rsidR="00D462C6" w:rsidRDefault="00D462C6"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51E2D"/>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6652B"/>
    <w:rsid w:val="004745E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3083A"/>
    <w:rsid w:val="00836A2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45091"/>
    <w:rsid w:val="00952294"/>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E6390"/>
    <w:rsid w:val="00AF5E9C"/>
    <w:rsid w:val="00B022EA"/>
    <w:rsid w:val="00B153FB"/>
    <w:rsid w:val="00B20361"/>
    <w:rsid w:val="00B214C9"/>
    <w:rsid w:val="00B41D7F"/>
    <w:rsid w:val="00B43763"/>
    <w:rsid w:val="00B5118A"/>
    <w:rsid w:val="00B51D4D"/>
    <w:rsid w:val="00B6175A"/>
    <w:rsid w:val="00B8690B"/>
    <w:rsid w:val="00B9381E"/>
    <w:rsid w:val="00BA5354"/>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44B0B"/>
    <w:rsid w:val="00D462C6"/>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884A-F2B1-4C7A-B66E-DEDE9C32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2025-09-30T11:02:00Z</dcterms:created>
  <dcterms:modified xsi:type="dcterms:W3CDTF">2025-09-30T11:02:00Z</dcterms:modified>
</cp:coreProperties>
</file>