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4C" w:rsidRDefault="00B96E4C">
      <w:pPr>
        <w:spacing w:after="120"/>
      </w:pPr>
      <w:r>
        <w:rPr>
          <w:rFonts w:hint="eastAsia"/>
        </w:rPr>
        <w:t>様</w:t>
      </w:r>
      <w:r>
        <w:rPr>
          <w:rFonts w:hint="eastAsia"/>
          <w:spacing w:val="-20"/>
        </w:rPr>
        <w:t>式</w:t>
      </w:r>
      <w:r w:rsidR="000B3983">
        <w:rPr>
          <w:rFonts w:hint="eastAsia"/>
          <w:spacing w:val="-20"/>
        </w:rPr>
        <w:t>2</w:t>
      </w:r>
      <w:r>
        <w:t>(</w:t>
      </w:r>
      <w:r>
        <w:rPr>
          <w:rFonts w:hint="eastAsia"/>
          <w:spacing w:val="-20"/>
        </w:rPr>
        <w:t>第</w:t>
      </w:r>
      <w:r>
        <w:rPr>
          <w:spacing w:val="-20"/>
        </w:rPr>
        <w:t>11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687"/>
        <w:gridCol w:w="687"/>
        <w:gridCol w:w="651"/>
        <w:gridCol w:w="651"/>
        <w:gridCol w:w="408"/>
        <w:gridCol w:w="417"/>
        <w:gridCol w:w="425"/>
        <w:gridCol w:w="425"/>
        <w:gridCol w:w="425"/>
        <w:gridCol w:w="839"/>
        <w:gridCol w:w="350"/>
        <w:gridCol w:w="854"/>
        <w:gridCol w:w="408"/>
        <w:gridCol w:w="408"/>
        <w:gridCol w:w="408"/>
        <w:gridCol w:w="425"/>
        <w:gridCol w:w="426"/>
        <w:gridCol w:w="425"/>
        <w:gridCol w:w="426"/>
        <w:gridCol w:w="701"/>
        <w:gridCol w:w="709"/>
        <w:gridCol w:w="567"/>
        <w:gridCol w:w="425"/>
        <w:gridCol w:w="426"/>
        <w:gridCol w:w="587"/>
        <w:gridCol w:w="504"/>
      </w:tblGrid>
      <w:tr w:rsidR="00B96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休暇届出及び承認簿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12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繰越日数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0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1250" w:type="dxa"/>
            <w:gridSpan w:val="3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2893" w:type="dxa"/>
            <w:gridSpan w:val="5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1224" w:type="dxa"/>
            <w:gridSpan w:val="3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3112" w:type="dxa"/>
            <w:gridSpan w:val="6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付与日数</w:t>
            </w:r>
          </w:p>
        </w:tc>
        <w:tc>
          <w:tcPr>
            <w:tcW w:w="1091" w:type="dxa"/>
            <w:gridSpan w:val="2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vMerge w:val="restart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決裁権者印</w:t>
            </w:r>
          </w:p>
        </w:tc>
        <w:tc>
          <w:tcPr>
            <w:tcW w:w="687" w:type="dxa"/>
            <w:vMerge w:val="restart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B96E4C" w:rsidRDefault="00B96E4C">
            <w:pPr>
              <w:rPr>
                <w:rFonts w:cs="Times New Roman"/>
              </w:rPr>
            </w:pPr>
            <w:r>
              <w:rPr>
                <w:rFonts w:hint="eastAsia"/>
              </w:rPr>
              <w:t>所属長印</w:t>
            </w:r>
          </w:p>
        </w:tc>
        <w:tc>
          <w:tcPr>
            <w:tcW w:w="651" w:type="dxa"/>
            <w:vMerge w:val="restart"/>
            <w:vAlign w:val="center"/>
          </w:tcPr>
          <w:p w:rsidR="00B96E4C" w:rsidRDefault="00B96E4C" w:rsidP="00B96E4C">
            <w:pPr>
              <w:rPr>
                <w:rFonts w:cs="Times New Roman"/>
              </w:rPr>
            </w:pPr>
            <w:r>
              <w:rPr>
                <w:rFonts w:hint="eastAsia"/>
              </w:rPr>
              <w:t>係長印</w:t>
            </w:r>
          </w:p>
        </w:tc>
        <w:tc>
          <w:tcPr>
            <w:tcW w:w="651" w:type="dxa"/>
            <w:vMerge w:val="restart"/>
            <w:vAlign w:val="center"/>
          </w:tcPr>
          <w:p w:rsidR="00B96E4C" w:rsidRDefault="00B96E4C">
            <w:pPr>
              <w:rPr>
                <w:rFonts w:cs="Times New Roman"/>
              </w:rPr>
            </w:pPr>
            <w:r>
              <w:rPr>
                <w:rFonts w:hint="eastAsia"/>
              </w:rPr>
              <w:t>本人印</w:t>
            </w:r>
          </w:p>
        </w:tc>
        <w:tc>
          <w:tcPr>
            <w:tcW w:w="1250" w:type="dxa"/>
            <w:gridSpan w:val="3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425" w:type="dxa"/>
            <w:vMerge w:val="restart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vMerge w:val="restart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043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400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408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B96E4C" w:rsidRDefault="00B96E4C">
            <w:pPr>
              <w:ind w:left="57" w:right="57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816" w:type="dxa"/>
            <w:gridSpan w:val="2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3112" w:type="dxa"/>
            <w:gridSpan w:val="6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整理事</w:t>
            </w:r>
            <w:r>
              <w:rPr>
                <w:rFonts w:hint="eastAsia"/>
              </w:rPr>
              <w:t>項</w:t>
            </w:r>
          </w:p>
        </w:tc>
        <w:tc>
          <w:tcPr>
            <w:tcW w:w="2005" w:type="dxa"/>
            <w:gridSpan w:val="4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年次累</w:t>
            </w:r>
            <w:r>
              <w:rPr>
                <w:rFonts w:hint="eastAsia"/>
              </w:rPr>
              <w:t>計</w:t>
            </w:r>
          </w:p>
        </w:tc>
        <w:tc>
          <w:tcPr>
            <w:tcW w:w="50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B96E4C" w:rsidRDefault="00B96E4C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整理印</w:t>
            </w:r>
          </w:p>
        </w:tc>
      </w:tr>
      <w:tr w:rsidR="00B96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 w:val="restart"/>
            <w:textDirection w:val="tbRlV"/>
            <w:vAlign w:val="center"/>
          </w:tcPr>
          <w:p w:rsidR="00B96E4C" w:rsidRDefault="00B96E4C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年次</w:t>
            </w:r>
          </w:p>
        </w:tc>
        <w:tc>
          <w:tcPr>
            <w:tcW w:w="417" w:type="dxa"/>
            <w:vMerge w:val="restart"/>
            <w:textDirection w:val="tbRlV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病気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B96E4C" w:rsidRDefault="00B96E4C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特別</w:t>
            </w:r>
          </w:p>
        </w:tc>
        <w:tc>
          <w:tcPr>
            <w:tcW w:w="425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204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08" w:type="dxa"/>
            <w:vMerge w:val="restart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702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受付月日時間</w:t>
            </w:r>
          </w:p>
        </w:tc>
        <w:tc>
          <w:tcPr>
            <w:tcW w:w="701" w:type="dxa"/>
            <w:vMerge w:val="restart"/>
            <w:vAlign w:val="center"/>
          </w:tcPr>
          <w:p w:rsidR="00B96E4C" w:rsidRDefault="00B96E4C">
            <w:pPr>
              <w:ind w:righ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届出</w:t>
            </w:r>
          </w:p>
        </w:tc>
        <w:tc>
          <w:tcPr>
            <w:tcW w:w="709" w:type="dxa"/>
            <w:vMerge w:val="restart"/>
            <w:vAlign w:val="center"/>
          </w:tcPr>
          <w:p w:rsidR="00B96E4C" w:rsidRDefault="00B96E4C">
            <w:pPr>
              <w:ind w:righ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1418" w:type="dxa"/>
            <w:gridSpan w:val="3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00"/>
              </w:rPr>
              <w:t>取</w:t>
            </w:r>
            <w:r>
              <w:rPr>
                <w:rFonts w:hint="eastAsia"/>
              </w:rPr>
              <w:t>数</w:t>
            </w:r>
          </w:p>
        </w:tc>
        <w:tc>
          <w:tcPr>
            <w:tcW w:w="587" w:type="dxa"/>
            <w:vMerge w:val="restart"/>
            <w:vAlign w:val="center"/>
          </w:tcPr>
          <w:p w:rsidR="00B96E4C" w:rsidRDefault="00B96E4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残数</w:t>
            </w:r>
          </w:p>
        </w:tc>
        <w:tc>
          <w:tcPr>
            <w:tcW w:w="504" w:type="dxa"/>
            <w:vMerge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204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Merge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1702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851" w:type="dxa"/>
            <w:gridSpan w:val="2"/>
            <w:vAlign w:val="center"/>
          </w:tcPr>
          <w:p w:rsidR="00B96E4C" w:rsidRDefault="00B96E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587" w:type="dxa"/>
            <w:vMerge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vMerge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  <w:tr w:rsidR="00B96E4C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17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839" w:type="dxa"/>
            <w:tcBorders>
              <w:bottom w:val="single" w:sz="12" w:space="0" w:color="auto"/>
              <w:right w:val="nil"/>
            </w:tcBorders>
            <w:vAlign w:val="center"/>
          </w:tcPr>
          <w:p w:rsidR="00B96E4C" w:rsidRDefault="00B96E4C">
            <w:pPr>
              <w:ind w:right="-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right="-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35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B96E4C" w:rsidRDefault="00B96E4C">
            <w:pPr>
              <w:ind w:left="-113" w:right="-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85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AM</w:t>
            </w:r>
            <w:r>
              <w:rPr>
                <w:rFonts w:hint="eastAsia"/>
              </w:rPr>
              <w:t xml:space="preserve">　・</w:t>
            </w:r>
          </w:p>
          <w:p w:rsidR="00B96E4C" w:rsidRDefault="00B96E4C">
            <w:pPr>
              <w:ind w:left="-85" w:right="57"/>
              <w:rPr>
                <w:rFonts w:cs="Times New Roman"/>
              </w:rPr>
            </w:pPr>
            <w:r>
              <w:t>PM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40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0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12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tcBorders>
              <w:bottom w:val="single" w:sz="12" w:space="0" w:color="auto"/>
              <w:right w:val="double" w:sz="4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12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B96E4C" w:rsidRDefault="00B96E4C">
            <w:pPr>
              <w:ind w:right="-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6E4C" w:rsidRDefault="00B96E4C">
            <w:pPr>
              <w:rPr>
                <w:rFonts w:cs="Times New Roman"/>
              </w:rPr>
            </w:pPr>
          </w:p>
        </w:tc>
      </w:tr>
    </w:tbl>
    <w:p w:rsidR="00B96E4C" w:rsidRDefault="00B96E4C">
      <w:pPr>
        <w:rPr>
          <w:rFonts w:cs="Times New Roman"/>
        </w:rPr>
      </w:pPr>
    </w:p>
    <w:sectPr w:rsidR="00B96E4C">
      <w:type w:val="nextColumn"/>
      <w:pgSz w:w="16840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4C"/>
    <w:rsid w:val="000B3983"/>
    <w:rsid w:val="0036071C"/>
    <w:rsid w:val="00B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A65F1F-DD61-4E48-BD91-0E00358C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  <w:noProof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noProof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営業開発課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大神　隆史</cp:lastModifiedBy>
  <cp:revision>2</cp:revision>
  <cp:lastPrinted>2002-12-17T11:33:00Z</cp:lastPrinted>
  <dcterms:created xsi:type="dcterms:W3CDTF">2016-12-13T10:00:00Z</dcterms:created>
  <dcterms:modified xsi:type="dcterms:W3CDTF">2016-12-13T10:00:00Z</dcterms:modified>
</cp:coreProperties>
</file>