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F0D" w:rsidRPr="000710EE" w:rsidRDefault="00284F0D" w:rsidP="00284F0D">
      <w:pPr>
        <w:rPr>
          <w:rFonts w:ascii="ＭＳ 明朝" w:cs="ＭＳ 明朝"/>
          <w:noProof/>
          <w:kern w:val="0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>様式第</w:t>
      </w:r>
      <w:r w:rsidRPr="000710EE">
        <w:rPr>
          <w:rFonts w:ascii="ＭＳ 明朝" w:hAnsi="ＭＳ 明朝" w:cs="ＭＳ 明朝"/>
          <w:noProof/>
          <w:kern w:val="0"/>
          <w:sz w:val="24"/>
          <w:szCs w:val="24"/>
        </w:rPr>
        <w:t>15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>号（第</w:t>
      </w:r>
      <w:r w:rsidRPr="000710EE">
        <w:rPr>
          <w:rFonts w:ascii="ＭＳ 明朝" w:hAnsi="ＭＳ 明朝" w:cs="ＭＳ 明朝"/>
          <w:noProof/>
          <w:kern w:val="0"/>
          <w:sz w:val="24"/>
          <w:szCs w:val="24"/>
        </w:rPr>
        <w:t>44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>条関係）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440"/>
      </w:tblGrid>
      <w:tr w:rsidR="00284F0D" w:rsidRPr="000710EE">
        <w:tblPrEx>
          <w:tblCellMar>
            <w:top w:w="0" w:type="dxa"/>
            <w:bottom w:w="0" w:type="dxa"/>
          </w:tblCellMar>
        </w:tblPrEx>
        <w:trPr>
          <w:trHeight w:val="5160"/>
        </w:trPr>
        <w:tc>
          <w:tcPr>
            <w:tcW w:w="9000" w:type="dxa"/>
            <w:gridSpan w:val="2"/>
          </w:tcPr>
          <w:p w:rsidR="00284F0D" w:rsidRPr="000710EE" w:rsidRDefault="00284F0D" w:rsidP="00284F0D">
            <w:pPr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284F0D">
            <w:pPr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  <w:u w:val="single"/>
              </w:rPr>
              <w:t>履　行　中　止　解　除　通　知　書</w:t>
            </w:r>
          </w:p>
          <w:p w:rsidR="00284F0D" w:rsidRPr="000710EE" w:rsidRDefault="00284F0D" w:rsidP="00284F0D">
            <w:pPr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  <w:u w:val="single"/>
              </w:rPr>
            </w:pPr>
          </w:p>
          <w:p w:rsidR="00284F0D" w:rsidRPr="000710EE" w:rsidRDefault="00284F0D" w:rsidP="00284F0D">
            <w:pPr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  <w:u w:val="single"/>
              </w:rPr>
            </w:pPr>
          </w:p>
          <w:p w:rsidR="00284F0D" w:rsidRPr="000710EE" w:rsidRDefault="00284F0D" w:rsidP="00284F0D">
            <w:pPr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年　　　月　　　日</w:t>
            </w:r>
          </w:p>
          <w:p w:rsidR="00284F0D" w:rsidRPr="000710EE" w:rsidRDefault="00284F0D" w:rsidP="00284F0D">
            <w:pPr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請負者　　　　　　　　　　　　殿</w:t>
            </w:r>
          </w:p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0710EE">
            <w:pPr>
              <w:ind w:firstLineChars="100" w:firstLine="240"/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　　　　　　　　　宇美町長　　　　　　　　　　　　　印</w:t>
            </w:r>
          </w:p>
          <w:p w:rsidR="00284F0D" w:rsidRPr="000710EE" w:rsidRDefault="00284F0D" w:rsidP="000710EE">
            <w:pPr>
              <w:ind w:firstLineChars="100" w:firstLine="240"/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0710EE">
            <w:pPr>
              <w:ind w:firstLineChars="100" w:firstLine="240"/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BC50B4">
            <w:pPr>
              <w:ind w:leftChars="100" w:left="21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本日、契約の履行中止を解除しました。つきましては、　</w:t>
            </w:r>
            <w:r w:rsidR="00BC50B4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年　　　月　　日までにしゅん工又は履行を完了することとしますので、直ちに請書を提出願います。</w:t>
            </w:r>
          </w:p>
        </w:tc>
      </w:tr>
      <w:tr w:rsidR="00284F0D" w:rsidRPr="000710E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</w:tcPr>
          <w:p w:rsidR="00284F0D" w:rsidRPr="000710EE" w:rsidRDefault="00284F0D" w:rsidP="00284F0D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284F0D">
            <w:pPr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契約件名</w:t>
            </w:r>
          </w:p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7440" w:type="dxa"/>
          </w:tcPr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284F0D" w:rsidRPr="000710E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</w:tcPr>
          <w:p w:rsidR="00284F0D" w:rsidRPr="000710EE" w:rsidRDefault="00284F0D" w:rsidP="00284F0D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工事・履行・納品・修繕の場所</w:t>
            </w:r>
          </w:p>
        </w:tc>
        <w:tc>
          <w:tcPr>
            <w:tcW w:w="7440" w:type="dxa"/>
          </w:tcPr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284F0D" w:rsidRPr="000710EE">
        <w:tblPrEx>
          <w:tblCellMar>
            <w:top w:w="0" w:type="dxa"/>
            <w:bottom w:w="0" w:type="dxa"/>
          </w:tblCellMar>
        </w:tblPrEx>
        <w:trPr>
          <w:trHeight w:val="5634"/>
        </w:trPr>
        <w:tc>
          <w:tcPr>
            <w:tcW w:w="9000" w:type="dxa"/>
            <w:gridSpan w:val="2"/>
          </w:tcPr>
          <w:p w:rsidR="00284F0D" w:rsidRPr="000710EE" w:rsidRDefault="00284F0D" w:rsidP="00284F0D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284F0D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摘　　要</w:t>
            </w:r>
          </w:p>
        </w:tc>
      </w:tr>
    </w:tbl>
    <w:p w:rsidR="00284F0D" w:rsidRPr="000710EE" w:rsidRDefault="00284F0D" w:rsidP="00284F0D">
      <w:pPr>
        <w:rPr>
          <w:rFonts w:ascii="ＭＳ 明朝" w:cs="ＭＳ 明朝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>備考　用紙寸法は、日本工業規格Ａ列４番とする。</w:t>
      </w:r>
    </w:p>
    <w:sectPr w:rsidR="00284F0D" w:rsidRPr="000710EE" w:rsidSect="002821C1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00D54">
      <w:r>
        <w:separator/>
      </w:r>
    </w:p>
  </w:endnote>
  <w:endnote w:type="continuationSeparator" w:id="0">
    <w:p w:rsidR="00000000" w:rsidRDefault="0020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00D54">
      <w:r>
        <w:separator/>
      </w:r>
    </w:p>
  </w:footnote>
  <w:footnote w:type="continuationSeparator" w:id="0">
    <w:p w:rsidR="00000000" w:rsidRDefault="00200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460D"/>
    <w:rsid w:val="00105E58"/>
    <w:rsid w:val="0015561E"/>
    <w:rsid w:val="00155F3A"/>
    <w:rsid w:val="00156FDF"/>
    <w:rsid w:val="001F274F"/>
    <w:rsid w:val="00200D54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BC50B4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BE6740-5D0A-47B0-97EA-70E5C01B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2024-12-11T06:39:00Z</dcterms:created>
  <dcterms:modified xsi:type="dcterms:W3CDTF">2024-12-11T06:39:00Z</dcterms:modified>
</cp:coreProperties>
</file>