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CC" w:rsidRDefault="001E7ACC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909"/>
        <w:gridCol w:w="924"/>
        <w:gridCol w:w="687"/>
        <w:gridCol w:w="252"/>
        <w:gridCol w:w="90"/>
        <w:gridCol w:w="1099"/>
        <w:gridCol w:w="677"/>
        <w:gridCol w:w="99"/>
        <w:gridCol w:w="359"/>
        <w:gridCol w:w="1113"/>
        <w:gridCol w:w="687"/>
        <w:gridCol w:w="920"/>
      </w:tblGrid>
      <w:tr w:rsidR="001E7ACC">
        <w:tblPrEx>
          <w:tblCellMar>
            <w:top w:w="0" w:type="dxa"/>
            <w:bottom w:w="0" w:type="dxa"/>
          </w:tblCellMar>
        </w:tblPrEx>
        <w:trPr>
          <w:cantSplit/>
          <w:trHeight w:val="2678"/>
        </w:trPr>
        <w:tc>
          <w:tcPr>
            <w:tcW w:w="8503" w:type="dxa"/>
            <w:gridSpan w:val="13"/>
            <w:vAlign w:val="center"/>
          </w:tcPr>
          <w:p w:rsidR="001E7ACC" w:rsidRDefault="001E7ACC">
            <w:pPr>
              <w:spacing w:before="60" w:after="40" w:line="30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公共下水道使用開始・休止・廃止・再開届出書</w:t>
            </w:r>
          </w:p>
          <w:p w:rsidR="001E7ACC" w:rsidRDefault="001E7ACC">
            <w:pPr>
              <w:spacing w:after="40" w:line="30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1E7ACC" w:rsidRDefault="001E7ACC">
            <w:pPr>
              <w:spacing w:after="40"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　　　　　殿</w:t>
            </w:r>
          </w:p>
          <w:p w:rsidR="001E7ACC" w:rsidRDefault="001E7ACC">
            <w:pPr>
              <w:spacing w:after="40" w:line="300" w:lineRule="auto"/>
              <w:ind w:left="113" w:right="113"/>
              <w:jc w:val="right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　　</w:t>
            </w:r>
          </w:p>
          <w:p w:rsidR="001E7ACC" w:rsidRDefault="001E7ACC">
            <w:pPr>
              <w:ind w:left="113" w:right="113"/>
              <w:jc w:val="right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　</w:t>
            </w:r>
            <w:r w:rsidR="00C14C59">
              <w:rPr>
                <w:rFonts w:hint="eastAsia"/>
                <w:u w:val="single"/>
              </w:rPr>
              <w:t xml:space="preserve">　</w:t>
            </w:r>
          </w:p>
          <w:p w:rsidR="001E7ACC" w:rsidRDefault="001E7ACC">
            <w:pPr>
              <w:spacing w:after="4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―　　　　　</w:t>
            </w:r>
            <w:r>
              <w:t>)</w:t>
            </w:r>
          </w:p>
          <w:p w:rsidR="001E7ACC" w:rsidRDefault="001E7ACC">
            <w:pPr>
              <w:spacing w:after="40"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次のとおり届けます。</w:t>
            </w:r>
          </w:p>
        </w:tc>
      </w:tr>
      <w:tr w:rsidR="001E7ACC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596" w:type="dxa"/>
            <w:gridSpan w:val="2"/>
            <w:vAlign w:val="center"/>
          </w:tcPr>
          <w:p w:rsidR="001E7ACC" w:rsidRDefault="001E7AC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排水の区別</w:t>
            </w:r>
          </w:p>
        </w:tc>
        <w:tc>
          <w:tcPr>
            <w:tcW w:w="1953" w:type="dxa"/>
            <w:gridSpan w:val="4"/>
            <w:vAlign w:val="center"/>
          </w:tcPr>
          <w:p w:rsidR="001E7ACC" w:rsidRDefault="001E7AC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水洗・雑排水</w:t>
            </w:r>
          </w:p>
        </w:tc>
        <w:tc>
          <w:tcPr>
            <w:tcW w:w="1875" w:type="dxa"/>
            <w:gridSpan w:val="3"/>
            <w:vAlign w:val="center"/>
          </w:tcPr>
          <w:p w:rsidR="001E7ACC" w:rsidRDefault="001E7AC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事実発生年月日</w:t>
            </w:r>
          </w:p>
        </w:tc>
        <w:tc>
          <w:tcPr>
            <w:tcW w:w="3079" w:type="dxa"/>
            <w:gridSpan w:val="4"/>
            <w:vAlign w:val="center"/>
          </w:tcPr>
          <w:p w:rsidR="001E7ACC" w:rsidRDefault="001E7AC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1E7ACC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596" w:type="dxa"/>
            <w:gridSpan w:val="2"/>
            <w:vMerge w:val="restart"/>
            <w:vAlign w:val="center"/>
          </w:tcPr>
          <w:p w:rsidR="001E7ACC" w:rsidRDefault="001E7ACC">
            <w:pPr>
              <w:spacing w:after="16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設備場所及び</w:t>
            </w:r>
          </w:p>
          <w:p w:rsidR="001E7ACC" w:rsidRDefault="001E7ACC">
            <w:pPr>
              <w:spacing w:line="30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建物の用途</w:t>
            </w:r>
          </w:p>
        </w:tc>
        <w:tc>
          <w:tcPr>
            <w:tcW w:w="6907" w:type="dxa"/>
            <w:gridSpan w:val="11"/>
            <w:vAlign w:val="center"/>
          </w:tcPr>
          <w:p w:rsidR="001E7ACC" w:rsidRDefault="001E7ACC">
            <w:pPr>
              <w:rPr>
                <w:rFonts w:cs="Times New Roman"/>
              </w:rPr>
            </w:pPr>
            <w:r>
              <w:rPr>
                <w:rFonts w:hint="eastAsia"/>
              </w:rPr>
              <w:t>粕屋郡宇美町</w:t>
            </w:r>
          </w:p>
        </w:tc>
      </w:tr>
      <w:tr w:rsidR="001E7ACC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596" w:type="dxa"/>
            <w:gridSpan w:val="2"/>
            <w:vMerge/>
            <w:vAlign w:val="center"/>
          </w:tcPr>
          <w:p w:rsidR="001E7ACC" w:rsidRDefault="001E7ACC">
            <w:pPr>
              <w:rPr>
                <w:rFonts w:cs="Times New Roman"/>
              </w:rPr>
            </w:pPr>
          </w:p>
        </w:tc>
        <w:tc>
          <w:tcPr>
            <w:tcW w:w="6907" w:type="dxa"/>
            <w:gridSpan w:val="11"/>
            <w:vAlign w:val="center"/>
          </w:tcPr>
          <w:p w:rsidR="001E7ACC" w:rsidRDefault="001E7ACC">
            <w:r>
              <w:rPr>
                <w:rFonts w:hint="eastAsia"/>
              </w:rPr>
              <w:t>一般住宅・共同住宅</w:t>
            </w:r>
            <w:r>
              <w:t>(</w:t>
            </w:r>
            <w:r>
              <w:rPr>
                <w:rFonts w:hint="eastAsia"/>
              </w:rPr>
              <w:t xml:space="preserve">　戸</w:t>
            </w:r>
            <w:r>
              <w:t>)</w:t>
            </w:r>
            <w:r>
              <w:rPr>
                <w:rFonts w:hint="eastAsia"/>
              </w:rPr>
              <w:t>・店舗・ビル・工場・その他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1E7ACC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687" w:type="dxa"/>
            <w:vMerge w:val="restart"/>
            <w:vAlign w:val="center"/>
          </w:tcPr>
          <w:p w:rsidR="001E7ACC" w:rsidRDefault="001E7AC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833" w:type="dxa"/>
            <w:gridSpan w:val="2"/>
            <w:vMerge w:val="restart"/>
            <w:vAlign w:val="center"/>
          </w:tcPr>
          <w:p w:rsidR="001E7ACC" w:rsidRDefault="001E7ACC">
            <w:pPr>
              <w:spacing w:after="16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水道水使用の</w:t>
            </w:r>
          </w:p>
          <w:p w:rsidR="001E7ACC" w:rsidRDefault="001E7AC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場合</w:t>
            </w:r>
          </w:p>
        </w:tc>
        <w:tc>
          <w:tcPr>
            <w:tcW w:w="3263" w:type="dxa"/>
            <w:gridSpan w:val="7"/>
            <w:vAlign w:val="center"/>
          </w:tcPr>
          <w:p w:rsidR="001E7ACC" w:rsidRDefault="001E7ACC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2720" w:type="dxa"/>
            <w:gridSpan w:val="3"/>
            <w:vAlign w:val="center"/>
          </w:tcPr>
          <w:p w:rsidR="001E7ACC" w:rsidRDefault="001E7ACC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量水器番号</w:t>
            </w:r>
          </w:p>
        </w:tc>
      </w:tr>
      <w:tr w:rsidR="001E7ACC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687" w:type="dxa"/>
            <w:vMerge/>
            <w:vAlign w:val="center"/>
          </w:tcPr>
          <w:p w:rsidR="001E7ACC" w:rsidRDefault="001E7ACC">
            <w:pPr>
              <w:rPr>
                <w:rFonts w:cs="Times New Roman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1E7ACC" w:rsidRDefault="001E7ACC">
            <w:pPr>
              <w:jc w:val="distribute"/>
              <w:rPr>
                <w:rFonts w:cs="Times New Roman"/>
              </w:rPr>
            </w:pPr>
          </w:p>
        </w:tc>
        <w:tc>
          <w:tcPr>
            <w:tcW w:w="3263" w:type="dxa"/>
            <w:gridSpan w:val="7"/>
            <w:vAlign w:val="center"/>
          </w:tcPr>
          <w:p w:rsidR="001E7ACC" w:rsidRDefault="001E7ACC">
            <w:pPr>
              <w:ind w:left="170" w:right="170"/>
              <w:rPr>
                <w:rFonts w:cs="Times New Roman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1E7ACC" w:rsidRDefault="001E7ACC">
            <w:pPr>
              <w:ind w:left="170" w:right="170"/>
              <w:rPr>
                <w:rFonts w:cs="Times New Roman"/>
              </w:rPr>
            </w:pPr>
          </w:p>
        </w:tc>
      </w:tr>
      <w:tr w:rsidR="001E7ACC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687" w:type="dxa"/>
            <w:vMerge/>
            <w:vAlign w:val="center"/>
          </w:tcPr>
          <w:p w:rsidR="001E7ACC" w:rsidRDefault="001E7ACC">
            <w:pPr>
              <w:rPr>
                <w:rFonts w:cs="Times New Roman"/>
              </w:rPr>
            </w:pPr>
          </w:p>
        </w:tc>
        <w:tc>
          <w:tcPr>
            <w:tcW w:w="1833" w:type="dxa"/>
            <w:gridSpan w:val="2"/>
            <w:vMerge w:val="restart"/>
            <w:vAlign w:val="center"/>
          </w:tcPr>
          <w:p w:rsidR="001E7ACC" w:rsidRDefault="001E7ACC">
            <w:pPr>
              <w:spacing w:after="16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井戸水使用の</w:t>
            </w:r>
          </w:p>
          <w:p w:rsidR="001E7ACC" w:rsidRDefault="001E7AC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場合</w:t>
            </w:r>
          </w:p>
        </w:tc>
        <w:tc>
          <w:tcPr>
            <w:tcW w:w="5983" w:type="dxa"/>
            <w:gridSpan w:val="10"/>
            <w:vAlign w:val="center"/>
          </w:tcPr>
          <w:p w:rsidR="001E7ACC" w:rsidRDefault="001E7ACC">
            <w:pPr>
              <w:ind w:left="170" w:right="170"/>
              <w:rPr>
                <w:rFonts w:cs="Times New Roman"/>
              </w:rPr>
            </w:pPr>
            <w:r>
              <w:rPr>
                <w:rFonts w:hint="eastAsia"/>
              </w:rPr>
              <w:t>家事用・営業用・家事営業併用</w:t>
            </w:r>
          </w:p>
        </w:tc>
      </w:tr>
      <w:tr w:rsidR="001E7ACC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687" w:type="dxa"/>
            <w:vMerge/>
            <w:vAlign w:val="center"/>
          </w:tcPr>
          <w:p w:rsidR="001E7ACC" w:rsidRDefault="001E7ACC">
            <w:pPr>
              <w:rPr>
                <w:rFonts w:cs="Times New Roman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1E7ACC" w:rsidRDefault="001E7ACC">
            <w:pPr>
              <w:jc w:val="distribute"/>
              <w:rPr>
                <w:rFonts w:cs="Times New Roman"/>
              </w:rPr>
            </w:pPr>
          </w:p>
        </w:tc>
        <w:tc>
          <w:tcPr>
            <w:tcW w:w="5983" w:type="dxa"/>
            <w:gridSpan w:val="10"/>
            <w:vAlign w:val="center"/>
          </w:tcPr>
          <w:p w:rsidR="001E7ACC" w:rsidRDefault="001E7ACC">
            <w:pPr>
              <w:ind w:left="170" w:right="170"/>
              <w:rPr>
                <w:rFonts w:cs="Times New Roman"/>
              </w:rPr>
            </w:pPr>
            <w:r>
              <w:rPr>
                <w:rFonts w:hint="eastAsia"/>
              </w:rPr>
              <w:t>営業用又は家事営業併用として使用の場合</w:t>
            </w:r>
          </w:p>
        </w:tc>
      </w:tr>
      <w:tr w:rsidR="001E7ACC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687" w:type="dxa"/>
            <w:vMerge/>
            <w:vAlign w:val="center"/>
          </w:tcPr>
          <w:p w:rsidR="001E7ACC" w:rsidRDefault="001E7ACC">
            <w:pPr>
              <w:rPr>
                <w:rFonts w:cs="Times New Roman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1E7ACC" w:rsidRDefault="001E7ACC">
            <w:pPr>
              <w:jc w:val="distribute"/>
              <w:rPr>
                <w:rFonts w:cs="Times New Roman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1E7ACC" w:rsidRDefault="001E7AC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1866" w:type="dxa"/>
            <w:gridSpan w:val="3"/>
            <w:vAlign w:val="center"/>
          </w:tcPr>
          <w:p w:rsidR="001E7ACC" w:rsidRDefault="001E7ACC">
            <w:pPr>
              <w:rPr>
                <w:rFonts w:cs="Times New Roman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1E7ACC" w:rsidRDefault="001E7AC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名称及び名義</w:t>
            </w:r>
          </w:p>
        </w:tc>
        <w:tc>
          <w:tcPr>
            <w:tcW w:w="1607" w:type="dxa"/>
            <w:gridSpan w:val="2"/>
            <w:vAlign w:val="center"/>
          </w:tcPr>
          <w:p w:rsidR="001E7ACC" w:rsidRDefault="001E7ACC">
            <w:pPr>
              <w:rPr>
                <w:rFonts w:cs="Times New Roman"/>
              </w:rPr>
            </w:pPr>
          </w:p>
        </w:tc>
      </w:tr>
      <w:tr w:rsidR="001E7ACC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687" w:type="dxa"/>
            <w:vMerge/>
            <w:vAlign w:val="center"/>
          </w:tcPr>
          <w:p w:rsidR="001E7ACC" w:rsidRDefault="001E7ACC">
            <w:pPr>
              <w:rPr>
                <w:rFonts w:cs="Times New Roman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1E7ACC" w:rsidRDefault="001E7ACC">
            <w:pPr>
              <w:jc w:val="distribute"/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1E7ACC" w:rsidRDefault="001E7AC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動力</w:t>
            </w:r>
          </w:p>
        </w:tc>
        <w:tc>
          <w:tcPr>
            <w:tcW w:w="1441" w:type="dxa"/>
            <w:gridSpan w:val="3"/>
            <w:vAlign w:val="center"/>
          </w:tcPr>
          <w:p w:rsidR="001E7ACC" w:rsidRDefault="001E7ACC">
            <w:pPr>
              <w:jc w:val="right"/>
            </w:pPr>
            <w:r>
              <w:t>Kw</w:t>
            </w:r>
          </w:p>
        </w:tc>
        <w:tc>
          <w:tcPr>
            <w:tcW w:w="677" w:type="dxa"/>
            <w:vAlign w:val="center"/>
          </w:tcPr>
          <w:p w:rsidR="001E7ACC" w:rsidRDefault="001E7AC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機種</w:t>
            </w:r>
          </w:p>
        </w:tc>
        <w:tc>
          <w:tcPr>
            <w:tcW w:w="1571" w:type="dxa"/>
            <w:gridSpan w:val="3"/>
            <w:vAlign w:val="center"/>
          </w:tcPr>
          <w:p w:rsidR="001E7ACC" w:rsidRDefault="001E7AC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1E7ACC" w:rsidRDefault="001E7AC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920" w:type="dxa"/>
            <w:vAlign w:val="center"/>
          </w:tcPr>
          <w:p w:rsidR="001E7ACC" w:rsidRDefault="001E7ACC">
            <w:pPr>
              <w:rPr>
                <w:rFonts w:cs="Times New Roman"/>
              </w:rPr>
            </w:pPr>
          </w:p>
        </w:tc>
      </w:tr>
      <w:tr w:rsidR="001E7ACC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687" w:type="dxa"/>
            <w:vMerge/>
            <w:vAlign w:val="center"/>
          </w:tcPr>
          <w:p w:rsidR="001E7ACC" w:rsidRDefault="001E7ACC">
            <w:pPr>
              <w:rPr>
                <w:rFonts w:cs="Times New Roman"/>
              </w:rPr>
            </w:pPr>
          </w:p>
        </w:tc>
        <w:tc>
          <w:tcPr>
            <w:tcW w:w="1833" w:type="dxa"/>
            <w:gridSpan w:val="2"/>
            <w:vMerge w:val="restart"/>
            <w:vAlign w:val="center"/>
          </w:tcPr>
          <w:p w:rsidR="001E7ACC" w:rsidRDefault="001E7ACC">
            <w:pPr>
              <w:spacing w:before="60" w:line="30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工事用</w:t>
            </w:r>
          </w:p>
          <w:p w:rsidR="001E7ACC" w:rsidRDefault="001E7ACC">
            <w:pPr>
              <w:spacing w:line="300" w:lineRule="auto"/>
              <w:jc w:val="distribute"/>
            </w:pPr>
            <w:r>
              <w:t>(</w:t>
            </w:r>
            <w:r>
              <w:rPr>
                <w:rFonts w:hint="eastAsia"/>
              </w:rPr>
              <w:t>地下湧水排水</w:t>
            </w:r>
            <w:r>
              <w:t>)</w:t>
            </w:r>
          </w:p>
          <w:p w:rsidR="001E7ACC" w:rsidRDefault="001E7ACC">
            <w:pPr>
              <w:spacing w:line="30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の場合</w:t>
            </w:r>
          </w:p>
        </w:tc>
        <w:tc>
          <w:tcPr>
            <w:tcW w:w="2805" w:type="dxa"/>
            <w:gridSpan w:val="5"/>
            <w:vAlign w:val="center"/>
          </w:tcPr>
          <w:p w:rsidR="001E7ACC" w:rsidRDefault="001E7ACC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排水の方法</w:t>
            </w:r>
          </w:p>
        </w:tc>
        <w:tc>
          <w:tcPr>
            <w:tcW w:w="1571" w:type="dxa"/>
            <w:gridSpan w:val="3"/>
            <w:vAlign w:val="center"/>
          </w:tcPr>
          <w:p w:rsidR="001E7ACC" w:rsidRDefault="001E7AC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運転状況</w:t>
            </w:r>
          </w:p>
        </w:tc>
        <w:tc>
          <w:tcPr>
            <w:tcW w:w="1607" w:type="dxa"/>
            <w:gridSpan w:val="2"/>
            <w:vAlign w:val="center"/>
          </w:tcPr>
          <w:p w:rsidR="001E7ACC" w:rsidRDefault="001E7AC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排水終了予定</w:t>
            </w:r>
          </w:p>
          <w:p w:rsidR="001E7ACC" w:rsidRDefault="001E7AC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年月日</w:t>
            </w:r>
          </w:p>
        </w:tc>
      </w:tr>
      <w:tr w:rsidR="001E7ACC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687" w:type="dxa"/>
            <w:vMerge/>
            <w:vAlign w:val="center"/>
          </w:tcPr>
          <w:p w:rsidR="001E7ACC" w:rsidRDefault="001E7ACC">
            <w:pPr>
              <w:rPr>
                <w:rFonts w:cs="Times New Roman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1E7ACC" w:rsidRDefault="001E7ACC">
            <w:pPr>
              <w:rPr>
                <w:rFonts w:cs="Times New Roman"/>
              </w:rPr>
            </w:pPr>
          </w:p>
        </w:tc>
        <w:tc>
          <w:tcPr>
            <w:tcW w:w="2805" w:type="dxa"/>
            <w:gridSpan w:val="5"/>
            <w:vAlign w:val="center"/>
          </w:tcPr>
          <w:p w:rsidR="001E7ACC" w:rsidRDefault="001E7ACC">
            <w:pPr>
              <w:spacing w:line="240" w:lineRule="exact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水中ポンプ</w:t>
            </w:r>
          </w:p>
          <w:p w:rsidR="001E7ACC" w:rsidRDefault="001E7ACC">
            <w:pPr>
              <w:spacing w:line="240" w:lineRule="exact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ディープウエル</w:t>
            </w:r>
          </w:p>
          <w:p w:rsidR="001E7ACC" w:rsidRDefault="001E7ACC">
            <w:pPr>
              <w:spacing w:line="240" w:lineRule="exact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ウエルポイント</w:t>
            </w:r>
          </w:p>
        </w:tc>
        <w:tc>
          <w:tcPr>
            <w:tcW w:w="1571" w:type="dxa"/>
            <w:gridSpan w:val="3"/>
            <w:vAlign w:val="center"/>
          </w:tcPr>
          <w:p w:rsidR="001E7ACC" w:rsidRDefault="001E7ACC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時間　</w:t>
            </w:r>
          </w:p>
          <w:p w:rsidR="001E7ACC" w:rsidRDefault="001E7ACC">
            <w:pPr>
              <w:spacing w:line="240" w:lineRule="exact"/>
              <w:rPr>
                <w:rFonts w:cs="Times New Roman"/>
              </w:rPr>
            </w:pPr>
          </w:p>
          <w:p w:rsidR="001E7ACC" w:rsidRDefault="001E7ACC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607" w:type="dxa"/>
            <w:gridSpan w:val="2"/>
            <w:vAlign w:val="center"/>
          </w:tcPr>
          <w:p w:rsidR="001E7ACC" w:rsidRDefault="001E7ACC">
            <w:pPr>
              <w:rPr>
                <w:rFonts w:cs="Times New Roman"/>
              </w:rPr>
            </w:pPr>
          </w:p>
          <w:p w:rsidR="001E7ACC" w:rsidRDefault="001E7ACC">
            <w:pPr>
              <w:rPr>
                <w:rFonts w:cs="Times New Roman"/>
              </w:rPr>
            </w:pPr>
          </w:p>
          <w:p w:rsidR="001E7ACC" w:rsidRDefault="001E7AC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1E7ACC">
        <w:tblPrEx>
          <w:tblCellMar>
            <w:top w:w="0" w:type="dxa"/>
            <w:bottom w:w="0" w:type="dxa"/>
          </w:tblCellMar>
        </w:tblPrEx>
        <w:trPr>
          <w:cantSplit/>
          <w:trHeight w:val="1344"/>
        </w:trPr>
        <w:tc>
          <w:tcPr>
            <w:tcW w:w="687" w:type="dxa"/>
            <w:vAlign w:val="center"/>
          </w:tcPr>
          <w:p w:rsidR="001E7ACC" w:rsidRDefault="001E7AC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7816" w:type="dxa"/>
            <w:gridSpan w:val="12"/>
            <w:vAlign w:val="center"/>
          </w:tcPr>
          <w:p w:rsidR="001E7ACC" w:rsidRDefault="001E7ACC">
            <w:pPr>
              <w:rPr>
                <w:rFonts w:cs="Times New Roman"/>
              </w:rPr>
            </w:pPr>
          </w:p>
        </w:tc>
      </w:tr>
    </w:tbl>
    <w:p w:rsidR="001E7ACC" w:rsidRDefault="00D40169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4039870</wp:posOffset>
                </wp:positionH>
                <wp:positionV relativeFrom="paragraph">
                  <wp:posOffset>-1300480</wp:posOffset>
                </wp:positionV>
                <wp:extent cx="270510" cy="27051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0510" cy="2705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A21D1" id="Line 2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1pt,-102.4pt" to="339.4pt,-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5FwHQIAADYEAAAOAAAAZHJzL2Uyb0RvYy54bWysU8GO2yAQvVfqPyDuie1sks1acVaVnbSH&#10;dBtptx9AAMeoGBCQOFHVf++AnXS3vVRVfcADM/N4M/NYPp5biU7cOqFVgbNxihFXVDOhDgX++rIZ&#10;LTBynihGpFa8wBfu8OPq/btlZ3I+0Y2WjFsEIMrlnSlw473Jk8TRhrfEjbXhCpy1ti3xsLWHhFnS&#10;AXork0mazpNOW2asptw5OK16J15F/Lrm1H+pa8c9kgUGbj6uNq77sCarJckPlphG0IEG+QcWLREK&#10;Lr1BVcQTdLTiD6hWUKudrv2Y6jbRdS0ojzVANVn6WzXPDTE81gLNcebWJvf/YOnTaWeRYDA7jBRp&#10;YURboTiahM50xuUQUKqdDbXRs3o2W02/OaR02RB14JHhy8VAWhYykjcpYeMM4O+7z5pBDDl6Hdt0&#10;rm2LainMp5AYwKEV6BzncrnNhZ89onA4uU9nGUyPgmuww10kDzAh2VjnP3LdomAUWEIFEZScts73&#10;odeQEK70RkgJ5ySXCnUFnt/N0pjgtBQsOIPP2cO+lBadSBBP/GKN4HkdZvVRsQjWcMLWg+2JkL0N&#10;PKUKeFAO0BmsXh3fH9KH9WK9mI6mk/l6NE2ravRhU05H8012P6vuqrKssh+BWjbNG8EYV4HdVanZ&#10;9O+UMLyZXmM3rd7akLxFj60Fstd/JB0nG4bZy2Kv2WVnQ2vDkEGcMXh4SEH9r/cx6tdzX/0EAAD/&#10;/wMAUEsDBBQABgAIAAAAIQDNa2r04wAAAA0BAAAPAAAAZHJzL2Rvd25yZXYueG1sTI9PS8NAEMXv&#10;gt9hGcFbu+m2pCFmU4p/QAQptoLXbXZMYrOzIbtp47d3POltZt7jze8Vm8l14oxDaD1pWMwTEEiV&#10;ty3VGt4PT7MMRIiGrOk8oYZvDLApr68Kk1t/oTc872MtOIRCbjQ0Mfa5lKFq0Jkw9z0Sa59+cCby&#10;OtTSDubC4a6TKklS6UxL/KExPd43WJ32o9OwU/Wyf7SH0+r1pXpeZ9PD9mP80vr2ZtregYg4xT8z&#10;/OIzOpTMdPQj2SA6DekyVWzVMFPJikuwJV1nPBz5tEiVAlkW8n+L8gcAAP//AwBQSwECLQAUAAYA&#10;CAAAACEAtoM4kv4AAADhAQAAEwAAAAAAAAAAAAAAAAAAAAAAW0NvbnRlbnRfVHlwZXNdLnhtbFBL&#10;AQItABQABgAIAAAAIQA4/SH/1gAAAJQBAAALAAAAAAAAAAAAAAAAAC8BAABfcmVscy8ucmVsc1BL&#10;AQItABQABgAIAAAAIQDmb5FwHQIAADYEAAAOAAAAAAAAAAAAAAAAAC4CAABkcnMvZTJvRG9jLnht&#10;bFBLAQItABQABgAIAAAAIQDNa2r04wAAAA0BAAAPAAAAAAAAAAAAAAAAAHcEAABkcnMvZG93bnJl&#10;di54bWxQSwUGAAAAAAQABADzAAAAhwUAAAAA&#10;" strokeweight=".5pt">
                <w10:anchorlock/>
              </v:line>
            </w:pict>
          </mc:Fallback>
        </mc:AlternateContent>
      </w:r>
    </w:p>
    <w:sectPr w:rsidR="001E7AC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59"/>
    <w:rsid w:val="001E7ACC"/>
    <w:rsid w:val="00C14C59"/>
    <w:rsid w:val="00D4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A823D7-4549-419B-9982-137FCF26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2003-01-07T11:36:00Z</cp:lastPrinted>
  <dcterms:created xsi:type="dcterms:W3CDTF">2024-12-19T01:23:00Z</dcterms:created>
  <dcterms:modified xsi:type="dcterms:W3CDTF">2024-12-19T01:23:00Z</dcterms:modified>
</cp:coreProperties>
</file>